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18" w:rsidRPr="00F41A18" w:rsidRDefault="00F41A18" w:rsidP="00F41A1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F41A18"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tr-TR"/>
        </w:rPr>
        <w:t xml:space="preserve">ATATÜRK ÇOCUK OLMUŞ </w:t>
      </w:r>
    </w:p>
    <w:p w:rsidR="00F41A18" w:rsidRPr="00F41A18" w:rsidRDefault="00F41A18" w:rsidP="00F41A1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Çocuk Bayramı'nda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Gelmiş katılmış aramıza,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Atatürk çocuk olmuş bakın: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Sallanıyor salıncakta! </w:t>
      </w:r>
    </w:p>
    <w:p w:rsidR="00F41A18" w:rsidRPr="00F41A18" w:rsidRDefault="00F41A18" w:rsidP="00F41A1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Gülüyor gözlerinin içi,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Gülüyor,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Gökler, denizler kadar mavi.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Diyor ki: "Çocuklar, ben verdim size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Bayramların en güzelini". </w:t>
      </w:r>
    </w:p>
    <w:p w:rsidR="00F41A18" w:rsidRPr="00F41A18" w:rsidRDefault="00F41A18" w:rsidP="00F41A1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"Dilerim, yurdumun çocukları,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Tüm çocukları dünyanın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Gülüp oynasınlar bugünkü gibi;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Acıda, sevinçte kardeş olsunlar... </w:t>
      </w:r>
      <w:r w:rsidRPr="00F41A18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Çınlasın yeryüzünde barış türküleri". </w:t>
      </w:r>
    </w:p>
    <w:p w:rsidR="00F41A18" w:rsidRPr="00F41A18" w:rsidRDefault="00F41A18" w:rsidP="00F41A1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F41A18">
        <w:rPr>
          <w:rFonts w:ascii="Verdana" w:eastAsia="Times New Roman" w:hAnsi="Verdana" w:cs="Times New Roman"/>
          <w:i/>
          <w:iCs/>
          <w:color w:val="000000"/>
          <w:sz w:val="36"/>
          <w:szCs w:val="36"/>
          <w:lang w:eastAsia="tr-TR"/>
        </w:rPr>
        <w:t xml:space="preserve">Aziz SİVASLIOĞLU </w:t>
      </w:r>
    </w:p>
    <w:p w:rsidR="002C4196" w:rsidRDefault="002C4196"/>
    <w:sectPr w:rsidR="002C4196" w:rsidSect="002C4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1A18"/>
    <w:rsid w:val="002C4196"/>
    <w:rsid w:val="00F41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2011-04-18T11:13:00Z</dcterms:created>
  <dcterms:modified xsi:type="dcterms:W3CDTF">2011-04-18T11:13:00Z</dcterms:modified>
</cp:coreProperties>
</file>